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nts/font4.odttf" ContentType="application/vnd.openxmlformats-officedocument.obfuscatedFont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5"/>
        <w:tblW w:w="9700" w:type="dxa"/>
        <w:jc w:val="center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1020"/>
        <w:gridCol w:w="1517"/>
        <w:gridCol w:w="2427"/>
        <w:gridCol w:w="1266"/>
        <w:gridCol w:w="3470"/>
      </w:tblGrid>
      <w:tr w14:paraId="2C6D5DC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70" w:hRule="atLeast"/>
          <w:jc w:val="center"/>
        </w:trPr>
        <w:tc>
          <w:tcPr>
            <w:tcW w:w="9700" w:type="dxa"/>
            <w:gridSpan w:val="5"/>
            <w:noWrap w:val="0"/>
            <w:vAlign w:val="center"/>
          </w:tcPr>
          <w:p w14:paraId="45B2A0F5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ascii="仿宋" w:hAnsi="仿宋" w:eastAsia="仿宋" w:cs="仿宋"/>
                <w:i w:val="0"/>
                <w:color w:val="000000"/>
                <w:sz w:val="24"/>
                <w:szCs w:val="24"/>
                <w:u w:val="none"/>
              </w:rPr>
            </w:pPr>
          </w:p>
        </w:tc>
      </w:tr>
      <w:tr w14:paraId="53A1A67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747" w:hRule="atLeast"/>
          <w:jc w:val="center"/>
        </w:trPr>
        <w:tc>
          <w:tcPr>
            <w:tcW w:w="9700" w:type="dxa"/>
            <w:gridSpan w:val="5"/>
            <w:noWrap w:val="0"/>
            <w:vAlign w:val="center"/>
          </w:tcPr>
          <w:p w14:paraId="57D9BCD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方正小标宋简体" w:hAnsi="方正小标宋简体" w:eastAsia="方正小标宋简体" w:cs="方正小标宋简体"/>
                <w:i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color w:val="000000"/>
                <w:kern w:val="0"/>
                <w:sz w:val="36"/>
                <w:szCs w:val="36"/>
                <w:u w:val="none"/>
                <w:lang w:val="en-US" w:eastAsia="zh-CN" w:bidi="ar"/>
              </w:rPr>
              <w:t>阜阳市公共资源交易协会入会申请表</w:t>
            </w:r>
          </w:p>
        </w:tc>
      </w:tr>
      <w:tr w14:paraId="0D9B4B6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58" w:hRule="atLeast"/>
          <w:jc w:val="center"/>
        </w:trPr>
        <w:tc>
          <w:tcPr>
            <w:tcW w:w="9700" w:type="dxa"/>
            <w:gridSpan w:val="5"/>
            <w:noWrap w:val="0"/>
            <w:vAlign w:val="center"/>
          </w:tcPr>
          <w:p w14:paraId="202E67F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i w:val="0"/>
                <w:color w:val="000000"/>
                <w:sz w:val="24"/>
                <w:szCs w:val="24"/>
                <w:u w:val="none"/>
                <w:lang w:val="en-US"/>
              </w:rPr>
            </w:pPr>
            <w:r>
              <w:rPr>
                <w:rFonts w:hint="eastAsia" w:ascii="仿宋" w:hAnsi="仿宋" w:eastAsia="仿宋" w:cs="仿宋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填报日期：   年   月   日</w:t>
            </w:r>
          </w:p>
        </w:tc>
      </w:tr>
      <w:tr w14:paraId="4ACDD4F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759" w:hRule="atLeast"/>
          <w:jc w:val="center"/>
        </w:trPr>
        <w:tc>
          <w:tcPr>
            <w:tcW w:w="1020" w:type="dxa"/>
            <w:vMerge w:val="restart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19323A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基本情况</w:t>
            </w:r>
          </w:p>
        </w:tc>
        <w:tc>
          <w:tcPr>
            <w:tcW w:w="15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003FC6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单位名称</w:t>
            </w:r>
          </w:p>
        </w:tc>
        <w:tc>
          <w:tcPr>
            <w:tcW w:w="24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D5CEE53">
            <w:pPr>
              <w:jc w:val="center"/>
              <w:rPr>
                <w:rFonts w:hint="default" w:ascii="仿宋" w:hAnsi="仿宋" w:eastAsia="仿宋" w:cs="仿宋"/>
                <w:i w:val="0"/>
                <w:color w:val="000000"/>
                <w:sz w:val="24"/>
                <w:szCs w:val="24"/>
                <w:u w:val="none"/>
                <w:lang w:val="en-US" w:eastAsia="zh-CN"/>
              </w:rPr>
            </w:pPr>
          </w:p>
        </w:tc>
        <w:tc>
          <w:tcPr>
            <w:tcW w:w="12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111D20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统一社会</w:t>
            </w:r>
          </w:p>
          <w:p w14:paraId="4AE2658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信用代码</w:t>
            </w:r>
          </w:p>
        </w:tc>
        <w:tc>
          <w:tcPr>
            <w:tcW w:w="3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0BDEFA3">
            <w:pPr>
              <w:jc w:val="center"/>
              <w:rPr>
                <w:rFonts w:hint="eastAsia" w:ascii="仿宋" w:hAnsi="仿宋" w:eastAsia="仿宋" w:cs="仿宋"/>
                <w:i w:val="0"/>
                <w:color w:val="000000"/>
                <w:sz w:val="24"/>
                <w:szCs w:val="24"/>
                <w:u w:val="none"/>
                <w:lang w:val="en-US" w:eastAsia="zh-CN"/>
              </w:rPr>
            </w:pPr>
          </w:p>
        </w:tc>
      </w:tr>
      <w:tr w14:paraId="186E961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809" w:hRule="atLeast"/>
          <w:jc w:val="center"/>
        </w:trPr>
        <w:tc>
          <w:tcPr>
            <w:tcW w:w="1020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C65DAAF">
            <w:pPr>
              <w:jc w:val="center"/>
              <w:rPr>
                <w:rFonts w:hint="eastAsia" w:ascii="仿宋" w:hAnsi="仿宋" w:eastAsia="仿宋" w:cs="仿宋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5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5C8C98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法定代表人</w:t>
            </w:r>
          </w:p>
        </w:tc>
        <w:tc>
          <w:tcPr>
            <w:tcW w:w="24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BC61C03">
            <w:pPr>
              <w:jc w:val="center"/>
              <w:rPr>
                <w:rFonts w:hint="eastAsia" w:ascii="仿宋" w:hAnsi="仿宋" w:eastAsia="仿宋" w:cs="仿宋"/>
                <w:i w:val="0"/>
                <w:color w:val="000000"/>
                <w:sz w:val="24"/>
                <w:szCs w:val="24"/>
                <w:u w:val="none"/>
                <w:lang w:val="en-US" w:eastAsia="zh-CN"/>
              </w:rPr>
            </w:pPr>
          </w:p>
        </w:tc>
        <w:tc>
          <w:tcPr>
            <w:tcW w:w="12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DF3132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联系电话</w:t>
            </w:r>
          </w:p>
        </w:tc>
        <w:tc>
          <w:tcPr>
            <w:tcW w:w="3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ED9738A">
            <w:pPr>
              <w:jc w:val="center"/>
              <w:rPr>
                <w:rFonts w:hint="eastAsia" w:ascii="仿宋" w:hAnsi="仿宋" w:eastAsia="仿宋" w:cs="仿宋"/>
                <w:i w:val="0"/>
                <w:color w:val="000000"/>
                <w:sz w:val="24"/>
                <w:szCs w:val="24"/>
                <w:u w:val="none"/>
                <w:lang w:val="en-US" w:eastAsia="zh-CN"/>
              </w:rPr>
            </w:pPr>
          </w:p>
        </w:tc>
      </w:tr>
      <w:tr w14:paraId="5DB9C17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62" w:hRule="atLeast"/>
          <w:jc w:val="center"/>
        </w:trPr>
        <w:tc>
          <w:tcPr>
            <w:tcW w:w="1020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3494A7E">
            <w:pPr>
              <w:jc w:val="center"/>
              <w:rPr>
                <w:rFonts w:hint="eastAsia" w:ascii="仿宋" w:hAnsi="仿宋" w:eastAsia="仿宋" w:cs="仿宋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5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DBFC2C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tLeast"/>
              <w:jc w:val="center"/>
              <w:textAlignment w:val="center"/>
              <w:rPr>
                <w:rFonts w:hint="default" w:ascii="仿宋" w:hAnsi="仿宋" w:eastAsia="仿宋" w:cs="仿宋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法定代表人身份证号码</w:t>
            </w:r>
          </w:p>
        </w:tc>
        <w:tc>
          <w:tcPr>
            <w:tcW w:w="7163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D372B05">
            <w:pPr>
              <w:jc w:val="center"/>
              <w:rPr>
                <w:rFonts w:hint="eastAsia" w:ascii="仿宋" w:hAnsi="仿宋" w:eastAsia="仿宋" w:cs="仿宋"/>
                <w:i w:val="0"/>
                <w:color w:val="000000"/>
                <w:sz w:val="24"/>
                <w:szCs w:val="24"/>
                <w:u w:val="none"/>
                <w:lang w:val="en-US" w:eastAsia="zh-CN"/>
              </w:rPr>
            </w:pPr>
          </w:p>
        </w:tc>
      </w:tr>
      <w:tr w14:paraId="3338615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782" w:hRule="atLeast"/>
          <w:jc w:val="center"/>
        </w:trPr>
        <w:tc>
          <w:tcPr>
            <w:tcW w:w="1020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9BBEBD8">
            <w:pPr>
              <w:jc w:val="center"/>
              <w:rPr>
                <w:rFonts w:hint="eastAsia" w:ascii="仿宋" w:hAnsi="仿宋" w:eastAsia="仿宋" w:cs="仿宋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5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D1E210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联系人</w:t>
            </w:r>
          </w:p>
        </w:tc>
        <w:tc>
          <w:tcPr>
            <w:tcW w:w="24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0C384EF">
            <w:pPr>
              <w:jc w:val="center"/>
              <w:rPr>
                <w:rFonts w:hint="eastAsia" w:ascii="仿宋" w:hAnsi="仿宋" w:eastAsia="仿宋" w:cs="仿宋"/>
                <w:i w:val="0"/>
                <w:color w:val="000000"/>
                <w:sz w:val="24"/>
                <w:szCs w:val="24"/>
                <w:u w:val="none"/>
                <w:lang w:val="en-US" w:eastAsia="zh-CN"/>
              </w:rPr>
            </w:pPr>
          </w:p>
        </w:tc>
        <w:tc>
          <w:tcPr>
            <w:tcW w:w="12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E73627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联系电话</w:t>
            </w:r>
          </w:p>
        </w:tc>
        <w:tc>
          <w:tcPr>
            <w:tcW w:w="3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69C4C67">
            <w:pPr>
              <w:jc w:val="center"/>
              <w:rPr>
                <w:rFonts w:hint="eastAsia" w:ascii="仿宋" w:hAnsi="仿宋" w:eastAsia="仿宋" w:cs="仿宋"/>
                <w:i w:val="0"/>
                <w:color w:val="000000"/>
                <w:sz w:val="24"/>
                <w:szCs w:val="24"/>
                <w:u w:val="none"/>
                <w:lang w:val="en-US" w:eastAsia="zh-CN"/>
              </w:rPr>
            </w:pPr>
          </w:p>
        </w:tc>
      </w:tr>
      <w:tr w14:paraId="0A220AA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759" w:hRule="atLeast"/>
          <w:jc w:val="center"/>
        </w:trPr>
        <w:tc>
          <w:tcPr>
            <w:tcW w:w="1020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09D33F8">
            <w:pPr>
              <w:jc w:val="center"/>
              <w:rPr>
                <w:rFonts w:hint="eastAsia" w:ascii="仿宋" w:hAnsi="仿宋" w:eastAsia="仿宋" w:cs="仿宋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5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C5CE85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注册资金</w:t>
            </w:r>
          </w:p>
          <w:p w14:paraId="0A7460B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color w:val="000000"/>
                <w:sz w:val="24"/>
                <w:szCs w:val="24"/>
                <w:u w:val="none"/>
              </w:rPr>
            </w:pPr>
            <w:bookmarkStart w:id="0" w:name="_GoBack"/>
            <w:bookmarkEnd w:id="0"/>
            <w:r>
              <w:rPr>
                <w:rFonts w:hint="eastAsia" w:ascii="仿宋" w:hAnsi="仿宋" w:eastAsia="仿宋" w:cs="仿宋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（万元）</w:t>
            </w:r>
          </w:p>
        </w:tc>
        <w:tc>
          <w:tcPr>
            <w:tcW w:w="24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914EBB6">
            <w:pPr>
              <w:jc w:val="center"/>
              <w:rPr>
                <w:rFonts w:hint="eastAsia" w:ascii="仿宋" w:hAnsi="仿宋" w:eastAsia="仿宋" w:cs="仿宋"/>
                <w:i w:val="0"/>
                <w:color w:val="000000"/>
                <w:sz w:val="24"/>
                <w:szCs w:val="24"/>
                <w:u w:val="none"/>
                <w:lang w:val="en-US" w:eastAsia="zh-CN"/>
              </w:rPr>
            </w:pPr>
          </w:p>
        </w:tc>
        <w:tc>
          <w:tcPr>
            <w:tcW w:w="12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370B95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从业人员</w:t>
            </w:r>
          </w:p>
        </w:tc>
        <w:tc>
          <w:tcPr>
            <w:tcW w:w="3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5C285D3">
            <w:pPr>
              <w:jc w:val="center"/>
              <w:rPr>
                <w:rFonts w:hint="default" w:ascii="仿宋" w:hAnsi="仿宋" w:eastAsia="仿宋" w:cs="仿宋"/>
                <w:i w:val="0"/>
                <w:color w:val="000000"/>
                <w:sz w:val="24"/>
                <w:szCs w:val="24"/>
                <w:u w:val="none"/>
                <w:lang w:val="en-US" w:eastAsia="zh-CN"/>
              </w:rPr>
            </w:pPr>
          </w:p>
        </w:tc>
      </w:tr>
      <w:tr w14:paraId="3D7FD8F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759" w:hRule="atLeast"/>
          <w:jc w:val="center"/>
        </w:trPr>
        <w:tc>
          <w:tcPr>
            <w:tcW w:w="1020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E0D96CA">
            <w:pPr>
              <w:jc w:val="center"/>
              <w:rPr>
                <w:rFonts w:hint="eastAsia" w:ascii="仿宋" w:hAnsi="仿宋" w:eastAsia="仿宋" w:cs="仿宋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5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E0174E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产值或</w:t>
            </w:r>
          </w:p>
          <w:p w14:paraId="617858B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营业额（万元）</w:t>
            </w:r>
          </w:p>
        </w:tc>
        <w:tc>
          <w:tcPr>
            <w:tcW w:w="24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3E88966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rPr>
                <w:rFonts w:hint="eastAsia" w:ascii="仿宋" w:hAnsi="仿宋" w:eastAsia="仿宋" w:cs="仿宋"/>
                <w:i w:val="0"/>
                <w:color w:val="000000"/>
                <w:sz w:val="24"/>
                <w:szCs w:val="24"/>
                <w:u w:val="none"/>
                <w:lang w:val="en-US" w:eastAsia="zh-CN"/>
              </w:rPr>
            </w:pPr>
          </w:p>
        </w:tc>
        <w:tc>
          <w:tcPr>
            <w:tcW w:w="12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D83620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纳 税 额（万元）</w:t>
            </w:r>
          </w:p>
        </w:tc>
        <w:tc>
          <w:tcPr>
            <w:tcW w:w="3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813EE77">
            <w:pPr>
              <w:jc w:val="center"/>
              <w:rPr>
                <w:rFonts w:hint="eastAsia" w:ascii="仿宋" w:hAnsi="仿宋" w:eastAsia="仿宋" w:cs="仿宋"/>
                <w:i w:val="0"/>
                <w:color w:val="000000"/>
                <w:sz w:val="24"/>
                <w:szCs w:val="24"/>
                <w:u w:val="none"/>
                <w:lang w:val="en-US" w:eastAsia="zh-CN"/>
              </w:rPr>
            </w:pPr>
          </w:p>
        </w:tc>
      </w:tr>
      <w:tr w14:paraId="186C96C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72" w:hRule="atLeast"/>
          <w:jc w:val="center"/>
        </w:trPr>
        <w:tc>
          <w:tcPr>
            <w:tcW w:w="1020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989CC56">
            <w:pPr>
              <w:jc w:val="center"/>
              <w:rPr>
                <w:rFonts w:hint="eastAsia" w:ascii="仿宋" w:hAnsi="仿宋" w:eastAsia="仿宋" w:cs="仿宋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5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195ED0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微信号</w:t>
            </w:r>
          </w:p>
        </w:tc>
        <w:tc>
          <w:tcPr>
            <w:tcW w:w="24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2BF41BE">
            <w:pPr>
              <w:jc w:val="center"/>
              <w:rPr>
                <w:rFonts w:hint="eastAsia" w:ascii="仿宋" w:hAnsi="仿宋" w:eastAsia="仿宋" w:cs="仿宋"/>
                <w:i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</w:p>
        </w:tc>
        <w:tc>
          <w:tcPr>
            <w:tcW w:w="12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8D86BA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电子邮箱</w:t>
            </w:r>
          </w:p>
        </w:tc>
        <w:tc>
          <w:tcPr>
            <w:tcW w:w="3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EB87FE8">
            <w:pPr>
              <w:jc w:val="center"/>
              <w:rPr>
                <w:rFonts w:hint="default" w:ascii="仿宋" w:hAnsi="仿宋" w:eastAsia="仿宋" w:cs="仿宋"/>
                <w:i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</w:p>
        </w:tc>
      </w:tr>
      <w:tr w14:paraId="6DE0DA1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84" w:hRule="atLeast"/>
          <w:jc w:val="center"/>
        </w:trPr>
        <w:tc>
          <w:tcPr>
            <w:tcW w:w="1020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E46AFB2">
            <w:pPr>
              <w:jc w:val="center"/>
              <w:rPr>
                <w:rFonts w:hint="eastAsia" w:ascii="仿宋" w:hAnsi="仿宋" w:eastAsia="仿宋" w:cs="仿宋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5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741A6F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通讯地址</w:t>
            </w:r>
          </w:p>
        </w:tc>
        <w:tc>
          <w:tcPr>
            <w:tcW w:w="7163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A01F9B4">
            <w:pPr>
              <w:jc w:val="center"/>
              <w:rPr>
                <w:rFonts w:hint="default" w:ascii="仿宋" w:hAnsi="仿宋" w:eastAsia="仿宋" w:cs="仿宋"/>
                <w:i w:val="0"/>
                <w:color w:val="000000"/>
                <w:sz w:val="24"/>
                <w:szCs w:val="24"/>
                <w:u w:val="none"/>
                <w:lang w:val="en-US" w:eastAsia="zh-CN"/>
              </w:rPr>
            </w:pPr>
          </w:p>
        </w:tc>
      </w:tr>
      <w:tr w14:paraId="44A35FF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94" w:hRule="atLeast"/>
          <w:jc w:val="center"/>
        </w:trPr>
        <w:tc>
          <w:tcPr>
            <w:tcW w:w="1020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8EC8FCF">
            <w:pPr>
              <w:jc w:val="center"/>
              <w:rPr>
                <w:rFonts w:hint="eastAsia" w:ascii="仿宋" w:hAnsi="仿宋" w:eastAsia="仿宋" w:cs="仿宋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5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47C554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单位性质</w:t>
            </w:r>
          </w:p>
        </w:tc>
        <w:tc>
          <w:tcPr>
            <w:tcW w:w="7163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B56B18C">
            <w:pPr>
              <w:jc w:val="center"/>
              <w:rPr>
                <w:rFonts w:hint="eastAsia" w:ascii="仿宋" w:hAnsi="仿宋" w:eastAsia="仿宋" w:cs="仿宋"/>
                <w:i w:val="0"/>
                <w:color w:val="000000"/>
                <w:sz w:val="24"/>
                <w:szCs w:val="24"/>
                <w:u w:val="none"/>
                <w:lang w:val="en-US"/>
              </w:rPr>
            </w:pPr>
            <w:r>
              <w:rPr>
                <w:rFonts w:hint="eastAsia" w:ascii="仿宋" w:hAnsi="仿宋" w:eastAsia="仿宋" w:cs="仿宋"/>
                <w:i w:val="0"/>
                <w:color w:val="000000"/>
                <w:sz w:val="24"/>
                <w:szCs w:val="24"/>
                <w:u w:val="none"/>
                <w:lang w:val="en-US" w:eastAsia="zh-CN"/>
              </w:rPr>
              <w:t xml:space="preserve">□事业单位  </w:t>
            </w:r>
            <w:r>
              <w:rPr>
                <w:rFonts w:hint="eastAsia" w:ascii="仿宋" w:hAnsi="仿宋" w:eastAsia="仿宋" w:cs="仿宋"/>
                <w:i w:val="0"/>
                <w:color w:val="000000"/>
                <w:sz w:val="24"/>
                <w:szCs w:val="24"/>
                <w:u w:val="none"/>
                <w:lang w:val="en-US" w:eastAsia="zh-CN"/>
              </w:rPr>
              <w:sym w:font="Wingdings 2" w:char="00A3"/>
            </w:r>
            <w:r>
              <w:rPr>
                <w:rFonts w:hint="eastAsia" w:ascii="仿宋" w:hAnsi="仿宋" w:eastAsia="仿宋" w:cs="仿宋"/>
                <w:i w:val="0"/>
                <w:color w:val="000000"/>
                <w:sz w:val="24"/>
                <w:szCs w:val="24"/>
                <w:u w:val="none"/>
                <w:lang w:val="en-US" w:eastAsia="zh-CN"/>
              </w:rPr>
              <w:t>国有企业  □私营企业  □社会组织  □其他</w:t>
            </w:r>
          </w:p>
        </w:tc>
      </w:tr>
      <w:tr w14:paraId="3F87A00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94" w:hRule="atLeast"/>
          <w:jc w:val="center"/>
        </w:trPr>
        <w:tc>
          <w:tcPr>
            <w:tcW w:w="1020" w:type="dxa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113ED66">
            <w:pPr>
              <w:jc w:val="center"/>
              <w:rPr>
                <w:rFonts w:hint="eastAsia" w:ascii="仿宋" w:hAnsi="仿宋" w:eastAsia="仿宋" w:cs="仿宋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5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DE6EEC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交易主体类型</w:t>
            </w:r>
          </w:p>
        </w:tc>
        <w:tc>
          <w:tcPr>
            <w:tcW w:w="7163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0BCC11D">
            <w:pPr>
              <w:jc w:val="center"/>
              <w:rPr>
                <w:rFonts w:hint="default" w:ascii="仿宋" w:hAnsi="仿宋" w:eastAsia="仿宋" w:cs="仿宋"/>
                <w:i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color w:val="000000"/>
                <w:sz w:val="24"/>
                <w:szCs w:val="24"/>
                <w:u w:val="none"/>
                <w:lang w:val="en-US" w:eastAsia="zh-CN"/>
              </w:rPr>
              <w:t xml:space="preserve">□公共交易平台  □招标人  □投标人  </w:t>
            </w:r>
            <w:r>
              <w:rPr>
                <w:rFonts w:hint="eastAsia" w:ascii="仿宋" w:hAnsi="仿宋" w:eastAsia="仿宋" w:cs="仿宋"/>
                <w:i w:val="0"/>
                <w:color w:val="000000"/>
                <w:sz w:val="24"/>
                <w:szCs w:val="24"/>
                <w:u w:val="none"/>
                <w:lang w:val="en-US" w:eastAsia="zh-CN"/>
              </w:rPr>
              <w:sym w:font="Wingdings 2" w:char="00A3"/>
            </w:r>
            <w:r>
              <w:rPr>
                <w:rFonts w:hint="eastAsia" w:ascii="仿宋" w:hAnsi="仿宋" w:eastAsia="仿宋" w:cs="仿宋"/>
                <w:i w:val="0"/>
                <w:color w:val="000000"/>
                <w:sz w:val="24"/>
                <w:szCs w:val="24"/>
                <w:u w:val="none"/>
                <w:lang w:val="en-US" w:eastAsia="zh-CN"/>
              </w:rPr>
              <w:t>中介服务机构  □其他</w:t>
            </w:r>
          </w:p>
        </w:tc>
      </w:tr>
      <w:tr w14:paraId="6172D3D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357" w:hRule="atLeast"/>
          <w:jc w:val="center"/>
        </w:trPr>
        <w:tc>
          <w:tcPr>
            <w:tcW w:w="10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BB8E3B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申请签</w:t>
            </w:r>
          </w:p>
          <w:p w14:paraId="2616894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章栏</w:t>
            </w:r>
          </w:p>
        </w:tc>
        <w:tc>
          <w:tcPr>
            <w:tcW w:w="8680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2EA82D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tLeast"/>
              <w:jc w:val="left"/>
              <w:textAlignment w:val="center"/>
              <w:rPr>
                <w:rFonts w:hint="eastAsia" w:ascii="仿宋" w:hAnsi="仿宋" w:eastAsia="仿宋" w:cs="仿宋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阜阳市公共资源交易协会：</w:t>
            </w:r>
          </w:p>
          <w:p w14:paraId="635ABAF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tLeast"/>
              <w:ind w:firstLine="480" w:firstLineChars="200"/>
              <w:jc w:val="left"/>
              <w:textAlignment w:val="center"/>
              <w:rPr>
                <w:rFonts w:hint="eastAsia" w:ascii="仿宋" w:hAnsi="仿宋" w:eastAsia="仿宋" w:cs="仿宋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  <w:p w14:paraId="28F67A9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tLeast"/>
              <w:ind w:firstLine="480" w:firstLineChars="200"/>
              <w:jc w:val="left"/>
              <w:textAlignment w:val="center"/>
              <w:rPr>
                <w:rFonts w:hint="eastAsia" w:ascii="仿宋" w:hAnsi="仿宋" w:eastAsia="仿宋" w:cs="仿宋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我单位自愿申请加入阜阳市公共资源交易协会成为协会会员，愿意遵守协会章程，履行会员义务。</w:t>
            </w:r>
          </w:p>
          <w:p w14:paraId="7485229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tLeast"/>
              <w:ind w:firstLine="480" w:firstLineChars="200"/>
              <w:jc w:val="left"/>
              <w:textAlignment w:val="center"/>
              <w:rPr>
                <w:rFonts w:hint="eastAsia" w:ascii="仿宋" w:hAnsi="仿宋" w:eastAsia="仿宋" w:cs="仿宋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  <w:p w14:paraId="5FDB2AC8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仿宋" w:hAnsi="仿宋" w:eastAsia="仿宋" w:cs="仿宋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法定代表人签字：             申请单位（公章）</w:t>
            </w:r>
          </w:p>
        </w:tc>
      </w:tr>
      <w:tr w14:paraId="0E0FA55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048" w:hRule="atLeast"/>
          <w:jc w:val="center"/>
        </w:trPr>
        <w:tc>
          <w:tcPr>
            <w:tcW w:w="10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E68FB2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阜阳市公共资源交易协会审定意见</w:t>
            </w:r>
          </w:p>
        </w:tc>
        <w:tc>
          <w:tcPr>
            <w:tcW w:w="8680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bottom"/>
          </w:tcPr>
          <w:p w14:paraId="58162479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" w:hAnsi="仿宋" w:eastAsia="仿宋" w:cs="仿宋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（盖章）</w:t>
            </w:r>
          </w:p>
        </w:tc>
      </w:tr>
      <w:tr w14:paraId="57CB654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34" w:hRule="atLeast"/>
          <w:jc w:val="center"/>
        </w:trPr>
        <w:tc>
          <w:tcPr>
            <w:tcW w:w="9700" w:type="dxa"/>
            <w:gridSpan w:val="5"/>
            <w:noWrap w:val="0"/>
            <w:vAlign w:val="center"/>
          </w:tcPr>
          <w:p w14:paraId="109CC3D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注：产值或营业额、纳税额、从业人员均填写2024年度相关信息；</w:t>
            </w:r>
          </w:p>
          <w:p w14:paraId="3A3967E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此表填写后发送至秘书处邮箱：fyjyxh2023@126.com。</w:t>
            </w:r>
          </w:p>
        </w:tc>
      </w:tr>
    </w:tbl>
    <w:p w14:paraId="05542162">
      <w:pPr>
        <w:rPr>
          <w:rFonts w:hint="default" w:eastAsia="宋体"/>
          <w:lang w:val="en-US" w:eastAsia="zh-CN"/>
        </w:rPr>
      </w:pPr>
    </w:p>
    <w:sectPr>
      <w:pgSz w:w="11906" w:h="16838"/>
      <w:pgMar w:top="1440" w:right="1800" w:bottom="1134" w:left="1803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  <w:embedRegular r:id="rId1" w:fontKey="{BDA23344-D5DA-4A72-B820-3F379FB9F0C2}"/>
  </w:font>
  <w:font w:name="楷体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2" w:fontKey="{225F9B0F-660C-4666-A10B-8628FCBA78CE}"/>
  </w:font>
  <w:font w:name="方正小标宋简体">
    <w:panose1 w:val="02010600010101010101"/>
    <w:charset w:val="86"/>
    <w:family w:val="auto"/>
    <w:pitch w:val="default"/>
    <w:sig w:usb0="00000001" w:usb1="080E0000" w:usb2="00000000" w:usb3="00000000" w:csb0="00040000" w:csb1="00000000"/>
    <w:embedRegular r:id="rId3" w:fontKey="{53F732D1-1657-44CC-AD5A-13C94B7F3D3F}"/>
  </w:font>
  <w:font w:name="Wingdings 2">
    <w:panose1 w:val="05020102010507070707"/>
    <w:charset w:val="02"/>
    <w:family w:val="auto"/>
    <w:pitch w:val="default"/>
    <w:sig w:usb0="00000000" w:usb1="00000000" w:usb2="00000000" w:usb3="00000000" w:csb0="80000000" w:csb1="00000000"/>
    <w:embedRegular r:id="rId4" w:fontKey="{12E7E4A1-6607-44C0-9D92-D177BAA208EC}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mQ3NjQxYmZmN2ZkODIxYWNiNTEzMzQyMTZmNzQ1MmMifQ=="/>
  </w:docVars>
  <w:rsids>
    <w:rsidRoot w:val="62CD48B7"/>
    <w:rsid w:val="0DF45633"/>
    <w:rsid w:val="20807848"/>
    <w:rsid w:val="24933926"/>
    <w:rsid w:val="39DE705A"/>
    <w:rsid w:val="53962F4A"/>
    <w:rsid w:val="58456CFF"/>
    <w:rsid w:val="62CD48B7"/>
    <w:rsid w:val="68DA0154"/>
    <w:rsid w:val="7D1609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qFormat="1" w:uiPriority="99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qFormat="1" w:uiPriority="99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qFormat="1" w:uiPriority="99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autoRedefine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character" w:default="1" w:styleId="6">
    <w:name w:val="Default Paragraph Font"/>
    <w:autoRedefine/>
    <w:semiHidden/>
    <w:qFormat/>
    <w:uiPriority w:val="0"/>
  </w:style>
  <w:style w:type="table" w:default="1" w:styleId="5">
    <w:name w:val="Normal Table"/>
    <w:autoRedefine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First Indent 2"/>
    <w:basedOn w:val="3"/>
    <w:autoRedefine/>
    <w:unhideWhenUsed/>
    <w:qFormat/>
    <w:uiPriority w:val="99"/>
    <w:pPr>
      <w:ind w:left="420" w:firstLine="420" w:firstLineChars="200"/>
    </w:pPr>
  </w:style>
  <w:style w:type="paragraph" w:styleId="3">
    <w:name w:val="Body Text Indent"/>
    <w:basedOn w:val="1"/>
    <w:next w:val="4"/>
    <w:unhideWhenUsed/>
    <w:qFormat/>
    <w:uiPriority w:val="99"/>
    <w:pPr>
      <w:ind w:firstLine="645"/>
    </w:pPr>
    <w:rPr>
      <w:rFonts w:ascii="楷体_GB2312" w:eastAsia="楷体_GB2312"/>
      <w:sz w:val="32"/>
      <w:szCs w:val="20"/>
    </w:rPr>
  </w:style>
  <w:style w:type="paragraph" w:styleId="4">
    <w:name w:val="envelope return"/>
    <w:basedOn w:val="1"/>
    <w:autoRedefine/>
    <w:unhideWhenUsed/>
    <w:qFormat/>
    <w:uiPriority w:val="99"/>
    <w:pPr>
      <w:snapToGrid w:val="0"/>
    </w:pPr>
    <w:rPr>
      <w:rFonts w:ascii="Arial" w:hAnsi="Arial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4" Type="http://schemas.openxmlformats.org/officeDocument/2006/relationships/font" Target="fonts/font4.odttf"/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303</Words>
  <Characters>323</Characters>
  <Lines>0</Lines>
  <Paragraphs>0</Paragraphs>
  <TotalTime>4</TotalTime>
  <ScaleCrop>false</ScaleCrop>
  <LinksUpToDate>false</LinksUpToDate>
  <CharactersWithSpaces>363</CharactersWithSpaces>
  <Application>WPS Office_12.1.0.23542_F1E327BC-269C-435d-A152-05C5408002CA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2023-06-19T10:33:00Z</dcterms:created>
  <dc:creator>NTKO</dc:creator>
  <cp:lastModifiedBy>高威</cp:lastModifiedBy>
  <dcterms:modified xsi:type="dcterms:W3CDTF">2026-03-02T08:55:29Z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2052-12.1.0.23542</vt:lpwstr>
  </property>
  <property fmtid="{D5CDD505-2E9C-101B-9397-08002B2CF9AE}" pid="3" name="ICV">
    <vt:lpwstr>FF6AC89D345E410992EAB535224B4497_13</vt:lpwstr>
  </property>
  <property fmtid="{D5CDD505-2E9C-101B-9397-08002B2CF9AE}" pid="4" name="KSOTemplateDocerSaveRecord">
    <vt:lpwstr>eyJoZGlkIjoiNzRkYTBmZGIyYWQxNDlhZTQyOTRjMTIzMjdjMmU4NTgiLCJ1c2VySWQiOiI1NTExOTM5OTIifQ==</vt:lpwstr>
  </property>
</Properties>
</file>